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51D" w:rsidRPr="00EA3BA7" w:rsidRDefault="00D015C5" w:rsidP="00B40108">
      <w:pPr>
        <w:spacing w:after="480"/>
        <w:rPr>
          <w:rFonts w:ascii="Arial" w:hAnsi="Arial" w:cs="Arial"/>
          <w:b/>
          <w:sz w:val="40"/>
          <w:szCs w:val="40"/>
        </w:rPr>
      </w:pPr>
      <w:r w:rsidRPr="00EA3BA7">
        <w:rPr>
          <w:rFonts w:ascii="Arial" w:hAnsi="Arial" w:cs="Arial"/>
          <w:b/>
          <w:sz w:val="40"/>
          <w:szCs w:val="40"/>
        </w:rPr>
        <w:t>Sekretessavtal</w:t>
      </w:r>
      <w:r w:rsidR="00550B74" w:rsidRPr="00EA3BA7">
        <w:rPr>
          <w:rFonts w:ascii="Arial" w:hAnsi="Arial" w:cs="Arial"/>
          <w:b/>
          <w:sz w:val="40"/>
          <w:szCs w:val="40"/>
        </w:rPr>
        <w:t xml:space="preserve"> </w:t>
      </w:r>
    </w:p>
    <w:p w:rsidR="00C867CE" w:rsidRPr="00C867CE" w:rsidRDefault="00C867CE" w:rsidP="00B40108">
      <w:pPr>
        <w:spacing w:after="480"/>
      </w:pPr>
      <w:r w:rsidRPr="00C867CE">
        <w:t>mellan</w:t>
      </w:r>
    </w:p>
    <w:bookmarkStart w:id="0" w:name="Text1"/>
    <w:p w:rsidR="00C867CE" w:rsidRDefault="000A59E5" w:rsidP="004D3759">
      <w:pPr>
        <w:pStyle w:val="Liststycke"/>
        <w:numPr>
          <w:ilvl w:val="0"/>
          <w:numId w:val="4"/>
        </w:numPr>
        <w:spacing w:after="0" w:line="360" w:lineRule="auto"/>
        <w:ind w:left="357" w:hanging="357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X AB</w:t>
      </w:r>
      <w:bookmarkEnd w:id="1"/>
      <w:r>
        <w:fldChar w:fldCharType="end"/>
      </w:r>
      <w:bookmarkStart w:id="2" w:name="Text2"/>
      <w:bookmarkEnd w:id="0"/>
      <w:r>
        <w:t xml:space="preserve">,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org.nr</w:t>
      </w:r>
      <w:r>
        <w:fldChar w:fldCharType="end"/>
      </w:r>
      <w:bookmarkEnd w:id="2"/>
      <w:r>
        <w:t>,</w:t>
      </w:r>
      <w:r w:rsidR="00C867CE" w:rsidRPr="00C867CE">
        <w:t xml:space="preserve"> </w:t>
      </w:r>
      <w:bookmarkStart w:id="3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</w:t>
      </w:r>
      <w:r>
        <w:fldChar w:fldCharType="end"/>
      </w:r>
      <w:bookmarkEnd w:id="3"/>
      <w:r w:rsidR="00C867CE" w:rsidRPr="00C867CE">
        <w:t xml:space="preserve">, </w:t>
      </w:r>
      <w:bookmarkStart w:id="4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post nr</w:t>
      </w:r>
      <w:r>
        <w:fldChar w:fldCharType="end"/>
      </w:r>
      <w:bookmarkEnd w:id="4"/>
      <w:r>
        <w:t xml:space="preserve"> </w:t>
      </w:r>
      <w:bookmarkStart w:id="5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postort</w:t>
      </w:r>
      <w:r>
        <w:fldChar w:fldCharType="end"/>
      </w:r>
      <w:bookmarkEnd w:id="5"/>
    </w:p>
    <w:bookmarkStart w:id="6" w:name="Text15"/>
    <w:p w:rsidR="00EA3BA7" w:rsidRDefault="00F36BE2" w:rsidP="00B40108">
      <w:pPr>
        <w:spacing w:after="480"/>
        <w:ind w:firstLine="357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 AB</w:t>
      </w:r>
      <w:r>
        <w:fldChar w:fldCharType="end"/>
      </w:r>
      <w:bookmarkEnd w:id="6"/>
      <w:r>
        <w:t xml:space="preserve"> </w:t>
      </w:r>
      <w:r w:rsidR="00EA3BA7" w:rsidRPr="00EA3BA7">
        <w:t>kallas nedan för</w:t>
      </w:r>
      <w:r w:rsidR="00EA3BA7">
        <w:t xml:space="preserve"> ”</w:t>
      </w:r>
      <w:r w:rsidR="00EA3BA7" w:rsidRPr="00EA3BA7">
        <w:rPr>
          <w:i/>
        </w:rPr>
        <w:t>Överlämnande part</w:t>
      </w:r>
      <w:r w:rsidR="00EA3BA7">
        <w:t>”.</w:t>
      </w:r>
    </w:p>
    <w:p w:rsidR="00EA3BA7" w:rsidRDefault="000A59E5" w:rsidP="000A59E5">
      <w:pPr>
        <w:pStyle w:val="Liststycke"/>
        <w:numPr>
          <w:ilvl w:val="0"/>
          <w:numId w:val="4"/>
        </w:numPr>
        <w:spacing w:after="0" w:line="36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 AB</w:t>
      </w:r>
      <w:r>
        <w:fldChar w:fldCharType="end"/>
      </w:r>
      <w:r>
        <w:t xml:space="preserve">,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org.nr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</w:t>
      </w:r>
      <w:r>
        <w:fldChar w:fldCharType="end"/>
      </w:r>
      <w:r w:rsidRPr="00C867CE">
        <w:t xml:space="preserve">,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post nr </w:t>
      </w:r>
      <w:r>
        <w:fldChar w:fldCharType="end"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postort</w:t>
      </w:r>
      <w:r>
        <w:fldChar w:fldCharType="end"/>
      </w:r>
    </w:p>
    <w:bookmarkStart w:id="7" w:name="Text16"/>
    <w:p w:rsidR="00EA3BA7" w:rsidRPr="00C867CE" w:rsidRDefault="00F36BE2" w:rsidP="006E1195">
      <w:pPr>
        <w:spacing w:after="0"/>
        <w:ind w:left="357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 AB</w:t>
      </w:r>
      <w:r>
        <w:fldChar w:fldCharType="end"/>
      </w:r>
      <w:bookmarkEnd w:id="7"/>
      <w:r>
        <w:t xml:space="preserve"> </w:t>
      </w:r>
      <w:r w:rsidR="00EA3BA7">
        <w:t>kallas nedan för ”</w:t>
      </w:r>
      <w:r w:rsidR="00EA3BA7" w:rsidRPr="00EA3BA7">
        <w:rPr>
          <w:i/>
        </w:rPr>
        <w:t>Mottagande part</w:t>
      </w:r>
      <w:r w:rsidR="00EA3BA7">
        <w:t>”.</w:t>
      </w:r>
    </w:p>
    <w:p w:rsidR="00C867CE" w:rsidRDefault="00C867CE" w:rsidP="00A07B70">
      <w:pPr>
        <w:rPr>
          <w:i/>
        </w:rPr>
      </w:pPr>
    </w:p>
    <w:p w:rsidR="006011AA" w:rsidRDefault="006011AA" w:rsidP="006011AA">
      <w:pPr>
        <w:rPr>
          <w:b/>
        </w:rPr>
      </w:pPr>
      <w:r>
        <w:rPr>
          <w:b/>
        </w:rPr>
        <w:t>Tillämpningsområde</w:t>
      </w:r>
    </w:p>
    <w:p w:rsidR="006011AA" w:rsidRPr="00507ABA" w:rsidRDefault="006011AA" w:rsidP="006011AA">
      <w:pPr>
        <w:spacing w:after="0"/>
      </w:pPr>
      <w:r w:rsidRPr="00507ABA">
        <w:t xml:space="preserve">Detta </w:t>
      </w:r>
      <w:r>
        <w:t>sekretess</w:t>
      </w:r>
      <w:r w:rsidR="00B82097">
        <w:t xml:space="preserve">avtal </w:t>
      </w:r>
      <w:r w:rsidR="00EA3BA7">
        <w:t xml:space="preserve">är </w:t>
      </w:r>
      <w:r w:rsidRPr="00507ABA">
        <w:t xml:space="preserve">avsett att användas i </w:t>
      </w:r>
      <w:r>
        <w:t>konsult</w:t>
      </w:r>
      <w:r w:rsidRPr="00507ABA">
        <w:t>uppd</w:t>
      </w:r>
      <w:r w:rsidR="000D1F0B">
        <w:t>rag so</w:t>
      </w:r>
      <w:r w:rsidR="00D84A45">
        <w:t xml:space="preserve">m rör </w:t>
      </w:r>
      <w:r w:rsidR="00D84A45">
        <w:fldChar w:fldCharType="begin">
          <w:ffData>
            <w:name w:val="Text6"/>
            <w:enabled/>
            <w:calcOnExit w:val="0"/>
            <w:textInput/>
          </w:ffData>
        </w:fldChar>
      </w:r>
      <w:r w:rsidR="00D84A45">
        <w:instrText xml:space="preserve"> FORMTEXT </w:instrText>
      </w:r>
      <w:r w:rsidR="00D84A45">
        <w:fldChar w:fldCharType="separate"/>
      </w:r>
      <w:r w:rsidR="00D84A45">
        <w:rPr>
          <w:noProof/>
        </w:rPr>
        <w:t> </w:t>
      </w:r>
      <w:r w:rsidR="00D84A45">
        <w:rPr>
          <w:noProof/>
        </w:rPr>
        <w:t> </w:t>
      </w:r>
      <w:r w:rsidR="00D84A45">
        <w:rPr>
          <w:noProof/>
        </w:rPr>
        <w:t> </w:t>
      </w:r>
      <w:r w:rsidR="00D84A45">
        <w:rPr>
          <w:noProof/>
        </w:rPr>
        <w:t> </w:t>
      </w:r>
      <w:r w:rsidR="00D84A45">
        <w:rPr>
          <w:noProof/>
        </w:rPr>
        <w:t> </w:t>
      </w:r>
      <w:r w:rsidR="00D84A45">
        <w:fldChar w:fldCharType="end"/>
      </w:r>
      <w:r w:rsidRPr="00507ABA">
        <w:t xml:space="preserve">. </w:t>
      </w:r>
    </w:p>
    <w:p w:rsidR="006011AA" w:rsidRDefault="006011AA" w:rsidP="006011AA">
      <w:pPr>
        <w:rPr>
          <w:b/>
        </w:rPr>
      </w:pPr>
    </w:p>
    <w:p w:rsidR="001D40AC" w:rsidRPr="00DA7056" w:rsidRDefault="00C867CE" w:rsidP="00EA3BA7">
      <w:pPr>
        <w:rPr>
          <w:b/>
        </w:rPr>
      </w:pPr>
      <w:r w:rsidRPr="00DA7056">
        <w:rPr>
          <w:b/>
        </w:rPr>
        <w:t>Definitioner</w:t>
      </w:r>
    </w:p>
    <w:p w:rsidR="00B40244" w:rsidRDefault="004F0005" w:rsidP="00B40244">
      <w:pPr>
        <w:spacing w:after="40"/>
      </w:pPr>
      <w:r w:rsidRPr="00B65193">
        <w:rPr>
          <w:i/>
        </w:rPr>
        <w:t>Avtalet</w:t>
      </w:r>
    </w:p>
    <w:p w:rsidR="004F0005" w:rsidRPr="00B40244" w:rsidRDefault="004F0005" w:rsidP="00B40108">
      <w:pPr>
        <w:spacing w:before="40" w:after="120"/>
        <w:rPr>
          <w:szCs w:val="24"/>
        </w:rPr>
      </w:pPr>
      <w:r w:rsidRPr="00B40244">
        <w:rPr>
          <w:szCs w:val="24"/>
        </w:rPr>
        <w:t>Det</w:t>
      </w:r>
      <w:r w:rsidR="00BC7B55" w:rsidRPr="00B40244">
        <w:rPr>
          <w:szCs w:val="24"/>
        </w:rPr>
        <w:t xml:space="preserve"> avtal som träffats mellan Mottagande</w:t>
      </w:r>
      <w:r w:rsidR="00B40244" w:rsidRPr="00B40244">
        <w:rPr>
          <w:szCs w:val="24"/>
        </w:rPr>
        <w:t xml:space="preserve"> </w:t>
      </w:r>
      <w:r w:rsidR="00BC7B55" w:rsidRPr="00B40244">
        <w:rPr>
          <w:szCs w:val="24"/>
        </w:rPr>
        <w:t xml:space="preserve">part och </w:t>
      </w:r>
      <w:r w:rsidR="00B40244" w:rsidRPr="00B40244">
        <w:rPr>
          <w:szCs w:val="24"/>
        </w:rPr>
        <w:t>Överlämnande</w:t>
      </w:r>
      <w:r w:rsidRPr="00B40244">
        <w:rPr>
          <w:szCs w:val="24"/>
        </w:rPr>
        <w:t xml:space="preserve"> part enligt </w:t>
      </w:r>
      <w:r w:rsidRPr="00B40244">
        <w:rPr>
          <w:szCs w:val="24"/>
          <w:u w:val="single"/>
        </w:rPr>
        <w:t>Bilaga 1</w:t>
      </w:r>
      <w:r w:rsidRPr="00B40244">
        <w:rPr>
          <w:szCs w:val="24"/>
        </w:rPr>
        <w:t xml:space="preserve">. </w:t>
      </w:r>
    </w:p>
    <w:p w:rsidR="004F0005" w:rsidRPr="00DA7056" w:rsidRDefault="004F0005" w:rsidP="001D40AC">
      <w:pPr>
        <w:spacing w:after="0"/>
      </w:pPr>
      <w:r w:rsidRPr="00DA7056">
        <w:t xml:space="preserve">  </w:t>
      </w:r>
    </w:p>
    <w:p w:rsidR="00B65193" w:rsidRPr="00B40244" w:rsidRDefault="001D40AC" w:rsidP="001D40AC">
      <w:pPr>
        <w:spacing w:after="0"/>
        <w:rPr>
          <w:i/>
        </w:rPr>
      </w:pPr>
      <w:r w:rsidRPr="00B65193">
        <w:rPr>
          <w:i/>
        </w:rPr>
        <w:t>Projektet</w:t>
      </w:r>
      <w:r w:rsidRPr="00B40244">
        <w:rPr>
          <w:i/>
        </w:rPr>
        <w:t xml:space="preserve"> </w:t>
      </w:r>
    </w:p>
    <w:p w:rsidR="001D40AC" w:rsidRPr="00DA7056" w:rsidRDefault="001D40AC" w:rsidP="00B40108">
      <w:pPr>
        <w:spacing w:after="120"/>
      </w:pPr>
      <w:r w:rsidRPr="00DA7056">
        <w:t>Projekt med projektbenämning</w:t>
      </w:r>
      <w:r w:rsidR="000A59E5">
        <w:t xml:space="preserve"> </w:t>
      </w:r>
      <w:bookmarkStart w:id="8" w:name="Text6"/>
      <w:r w:rsidR="000A59E5">
        <w:fldChar w:fldCharType="begin">
          <w:ffData>
            <w:name w:val="Text6"/>
            <w:enabled/>
            <w:calcOnExit w:val="0"/>
            <w:textInput/>
          </w:ffData>
        </w:fldChar>
      </w:r>
      <w:r w:rsidR="000A59E5">
        <w:instrText xml:space="preserve"> FORMTEXT </w:instrText>
      </w:r>
      <w:r w:rsidR="000A59E5">
        <w:fldChar w:fldCharType="separate"/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fldChar w:fldCharType="end"/>
      </w:r>
      <w:bookmarkEnd w:id="8"/>
      <w:r w:rsidR="000A59E5">
        <w:t>.</w:t>
      </w:r>
    </w:p>
    <w:p w:rsidR="000A59E5" w:rsidRDefault="000A59E5" w:rsidP="001D40AC">
      <w:pPr>
        <w:spacing w:after="0"/>
        <w:rPr>
          <w:i/>
        </w:rPr>
      </w:pPr>
    </w:p>
    <w:p w:rsidR="00B65193" w:rsidRDefault="001D40AC" w:rsidP="001D40AC">
      <w:pPr>
        <w:spacing w:after="0"/>
      </w:pPr>
      <w:r w:rsidRPr="00B65193">
        <w:rPr>
          <w:i/>
        </w:rPr>
        <w:t>Uppdraget</w:t>
      </w:r>
      <w:r w:rsidRPr="00DA7056">
        <w:t xml:space="preserve"> </w:t>
      </w:r>
    </w:p>
    <w:p w:rsidR="001D40AC" w:rsidRPr="00DA7056" w:rsidRDefault="001D40AC" w:rsidP="001D40AC">
      <w:pPr>
        <w:spacing w:after="0"/>
      </w:pPr>
      <w:r w:rsidRPr="00DA7056">
        <w:t xml:space="preserve">De tjänster som </w:t>
      </w:r>
      <w:r w:rsidR="006B2FF2" w:rsidRPr="00DA7056">
        <w:t>M</w:t>
      </w:r>
      <w:r w:rsidR="004F0005" w:rsidRPr="00DA7056">
        <w:t>ottagande part ska utföra</w:t>
      </w:r>
      <w:r w:rsidR="006B2FF2" w:rsidRPr="00DA7056">
        <w:t xml:space="preserve"> för att till Överlämnande part leverera det resultat som framgår av</w:t>
      </w:r>
      <w:r w:rsidR="004F0005" w:rsidRPr="00DA7056">
        <w:t xml:space="preserve"> Avtalet. </w:t>
      </w:r>
    </w:p>
    <w:p w:rsidR="00507ABA" w:rsidRDefault="00507ABA" w:rsidP="001D40AC">
      <w:pPr>
        <w:spacing w:after="0"/>
        <w:rPr>
          <w:b/>
        </w:rPr>
      </w:pPr>
    </w:p>
    <w:p w:rsidR="00507ABA" w:rsidRPr="00DA7056" w:rsidRDefault="00507ABA" w:rsidP="001D40AC">
      <w:pPr>
        <w:spacing w:after="0"/>
        <w:rPr>
          <w:b/>
        </w:rPr>
      </w:pPr>
    </w:p>
    <w:p w:rsidR="00DA7056" w:rsidRPr="00DA7056" w:rsidRDefault="00276A43" w:rsidP="004D3759">
      <w:pPr>
        <w:pStyle w:val="Liststycke"/>
        <w:numPr>
          <w:ilvl w:val="0"/>
          <w:numId w:val="3"/>
        </w:numPr>
        <w:rPr>
          <w:b/>
        </w:rPr>
      </w:pPr>
      <w:r w:rsidRPr="00DA7056">
        <w:rPr>
          <w:b/>
        </w:rPr>
        <w:t>Bakgrund</w:t>
      </w:r>
    </w:p>
    <w:p w:rsidR="00C76AB9" w:rsidRPr="00DA7056" w:rsidRDefault="00C76AB9" w:rsidP="00A07B70">
      <w:r w:rsidRPr="00DA7056">
        <w:t xml:space="preserve">Inom ramen för Uppdraget kommer </w:t>
      </w:r>
      <w:r w:rsidR="000E2C28" w:rsidRPr="00DA7056">
        <w:t>M</w:t>
      </w:r>
      <w:r w:rsidR="004F0005" w:rsidRPr="00DA7056">
        <w:t>ottagande part</w:t>
      </w:r>
      <w:r w:rsidRPr="00DA7056">
        <w:t xml:space="preserve"> att få til</w:t>
      </w:r>
      <w:r w:rsidR="004F0005" w:rsidRPr="00DA7056">
        <w:t>lgång till information rörande P</w:t>
      </w:r>
      <w:r w:rsidRPr="00DA7056">
        <w:t xml:space="preserve">rojektet och </w:t>
      </w:r>
      <w:r w:rsidR="000E2C28" w:rsidRPr="00DA7056">
        <w:t>Ö</w:t>
      </w:r>
      <w:r w:rsidR="004F0005" w:rsidRPr="00DA7056">
        <w:t>verlämnande parts</w:t>
      </w:r>
      <w:r w:rsidRPr="00DA7056">
        <w:t xml:space="preserve"> verksamhet som är att </w:t>
      </w:r>
      <w:r w:rsidR="000E2C28" w:rsidRPr="00DA7056">
        <w:t>betrakta som konfidentiell. Dett</w:t>
      </w:r>
      <w:r w:rsidRPr="00DA7056">
        <w:t>a sekretess</w:t>
      </w:r>
      <w:r w:rsidR="000E2C28" w:rsidRPr="00DA7056">
        <w:t>avtal</w:t>
      </w:r>
      <w:r w:rsidRPr="00DA7056">
        <w:t xml:space="preserve"> reglerar </w:t>
      </w:r>
      <w:r w:rsidR="00E849A8" w:rsidRPr="00DA7056">
        <w:t xml:space="preserve">vad som ska gälla för </w:t>
      </w:r>
      <w:r w:rsidR="004F0005" w:rsidRPr="00DA7056">
        <w:t>Mottagande parts</w:t>
      </w:r>
      <w:r w:rsidRPr="00DA7056">
        <w:t xml:space="preserve"> </w:t>
      </w:r>
      <w:r w:rsidR="00E849A8" w:rsidRPr="00DA7056">
        <w:t>användning och hantering av</w:t>
      </w:r>
      <w:r w:rsidRPr="00DA7056">
        <w:t xml:space="preserve"> </w:t>
      </w:r>
      <w:r w:rsidR="006B2FF2" w:rsidRPr="00DA7056">
        <w:t>K</w:t>
      </w:r>
      <w:r w:rsidR="004F0005" w:rsidRPr="00DA7056">
        <w:t xml:space="preserve">onfidentiell </w:t>
      </w:r>
      <w:r w:rsidR="006B2FF2" w:rsidRPr="00DA7056">
        <w:t>I</w:t>
      </w:r>
      <w:r w:rsidRPr="00DA7056">
        <w:t xml:space="preserve">nformation. </w:t>
      </w:r>
    </w:p>
    <w:p w:rsidR="006071B2" w:rsidRPr="00DA7056" w:rsidRDefault="004F0005" w:rsidP="008525B6">
      <w:pPr>
        <w:spacing w:after="0"/>
      </w:pPr>
      <w:r w:rsidRPr="00DA7056">
        <w:t xml:space="preserve">Med </w:t>
      </w:r>
      <w:r w:rsidR="00C76AB9" w:rsidRPr="00DA7056">
        <w:t xml:space="preserve">Konfidentiell Information nedan avses </w:t>
      </w:r>
      <w:r w:rsidR="00C76649" w:rsidRPr="00DA7056">
        <w:t>all</w:t>
      </w:r>
      <w:r w:rsidR="00C76AB9" w:rsidRPr="00DA7056">
        <w:t xml:space="preserve"> information </w:t>
      </w:r>
      <w:r w:rsidR="00C76649" w:rsidRPr="00DA7056">
        <w:t>av teknisk, kommersiell eller annat art, oavsett om informationen</w:t>
      </w:r>
      <w:r w:rsidR="0071562B" w:rsidRPr="00DA7056">
        <w:t xml:space="preserve"> lämnats skriftligen eller muntligen, </w:t>
      </w:r>
      <w:r w:rsidR="00C76649" w:rsidRPr="00DA7056">
        <w:t>s</w:t>
      </w:r>
      <w:r w:rsidR="0019110B" w:rsidRPr="00DA7056">
        <w:t xml:space="preserve">om </w:t>
      </w:r>
      <w:r w:rsidRPr="00DA7056">
        <w:t>Överlämnande part</w:t>
      </w:r>
      <w:r w:rsidR="00C76649" w:rsidRPr="00DA7056">
        <w:t xml:space="preserve"> lämnar till Mottagande part inom ramen för </w:t>
      </w:r>
      <w:r w:rsidR="0019110B" w:rsidRPr="00DA7056">
        <w:t xml:space="preserve">Uppdraget </w:t>
      </w:r>
      <w:r w:rsidR="00C76649" w:rsidRPr="00DA7056">
        <w:t>och som Överlämnande part</w:t>
      </w:r>
      <w:r w:rsidR="0019110B" w:rsidRPr="00DA7056">
        <w:t xml:space="preserve"> </w:t>
      </w:r>
      <w:r w:rsidR="00E849A8" w:rsidRPr="00DA7056">
        <w:t>särskilt anger</w:t>
      </w:r>
      <w:r w:rsidR="003C5880" w:rsidRPr="00DA7056">
        <w:t xml:space="preserve"> </w:t>
      </w:r>
      <w:r w:rsidR="00E849A8" w:rsidRPr="00DA7056">
        <w:t>vara</w:t>
      </w:r>
      <w:r w:rsidR="00A44F6E" w:rsidRPr="00DA7056">
        <w:t xml:space="preserve"> konfidentiell eller s</w:t>
      </w:r>
      <w:r w:rsidR="00C76AB9" w:rsidRPr="00DA7056">
        <w:t xml:space="preserve">om </w:t>
      </w:r>
      <w:r w:rsidR="00C76649" w:rsidRPr="00DA7056">
        <w:t xml:space="preserve">annars </w:t>
      </w:r>
      <w:r w:rsidR="00A44F6E" w:rsidRPr="00DA7056">
        <w:t xml:space="preserve">kan vara att betrakta som </w:t>
      </w:r>
      <w:r w:rsidR="00C76AB9" w:rsidRPr="00DA7056">
        <w:t xml:space="preserve">affärs- eller </w:t>
      </w:r>
      <w:r w:rsidR="00A44F6E" w:rsidRPr="00DA7056">
        <w:t>yrkeshemlighet</w:t>
      </w:r>
      <w:r w:rsidR="00C76649" w:rsidRPr="00DA7056">
        <w:t>.</w:t>
      </w:r>
      <w:r w:rsidR="006071B2" w:rsidRPr="00DA7056">
        <w:t xml:space="preserve"> </w:t>
      </w:r>
    </w:p>
    <w:p w:rsidR="00DA7056" w:rsidRPr="00DA7056" w:rsidRDefault="00DA7056" w:rsidP="00DA7056">
      <w:pPr>
        <w:spacing w:after="0"/>
        <w:rPr>
          <w:b/>
        </w:rPr>
      </w:pPr>
    </w:p>
    <w:p w:rsidR="00DA7056" w:rsidRPr="00DA7056" w:rsidRDefault="00DA7056" w:rsidP="004D3759">
      <w:pPr>
        <w:pStyle w:val="Liststycke"/>
        <w:numPr>
          <w:ilvl w:val="0"/>
          <w:numId w:val="3"/>
        </w:numPr>
        <w:rPr>
          <w:b/>
        </w:rPr>
      </w:pPr>
      <w:r w:rsidRPr="00DA7056">
        <w:rPr>
          <w:b/>
        </w:rPr>
        <w:t xml:space="preserve">Mottagande parts åtaganden </w:t>
      </w:r>
    </w:p>
    <w:p w:rsidR="006071B2" w:rsidRPr="00DA7056" w:rsidRDefault="00DA7056" w:rsidP="00E61F9C">
      <w:r>
        <w:lastRenderedPageBreak/>
        <w:t>2.</w:t>
      </w:r>
      <w:r w:rsidR="000E2C28" w:rsidRPr="00DA7056">
        <w:t>1</w:t>
      </w:r>
      <w:r w:rsidR="00E61F9C" w:rsidRPr="00DA7056">
        <w:t xml:space="preserve">. </w:t>
      </w:r>
      <w:r w:rsidR="001D40AC" w:rsidRPr="00DA7056">
        <w:t>Mottagande part</w:t>
      </w:r>
      <w:r w:rsidR="00B7515C" w:rsidRPr="00DA7056">
        <w:t xml:space="preserve"> förbinder sig att</w:t>
      </w:r>
      <w:r w:rsidR="006071B2" w:rsidRPr="00DA7056">
        <w:t>:</w:t>
      </w:r>
    </w:p>
    <w:p w:rsidR="00B7515C" w:rsidRPr="00DA7056" w:rsidRDefault="00D472DD" w:rsidP="006E1195">
      <w:pPr>
        <w:pStyle w:val="Liststycke"/>
        <w:ind w:left="850"/>
      </w:pPr>
      <w:r w:rsidRPr="00DA7056">
        <w:t xml:space="preserve">behandla Konfidentiell Information </w:t>
      </w:r>
      <w:r w:rsidR="00B7515C" w:rsidRPr="00DA7056">
        <w:t xml:space="preserve">som </w:t>
      </w:r>
      <w:r w:rsidRPr="00DA7056">
        <w:t xml:space="preserve">strikt konfidentiell och att inte avslöja den för tredje man </w:t>
      </w:r>
      <w:r w:rsidR="00B7515C" w:rsidRPr="00DA7056">
        <w:t>annat än när så är nödvändigt för att fullgöra Uppdraget</w:t>
      </w:r>
      <w:r w:rsidR="00E61F9C" w:rsidRPr="00DA7056">
        <w:t>,</w:t>
      </w:r>
    </w:p>
    <w:p w:rsidR="00DF35BB" w:rsidRPr="00DA7056" w:rsidRDefault="00DF35BB" w:rsidP="006E1195">
      <w:pPr>
        <w:pStyle w:val="Liststycke"/>
        <w:ind w:left="850"/>
      </w:pPr>
      <w:r w:rsidRPr="00DA7056">
        <w:t xml:space="preserve">inte använda Konfidentiell Information för annat ändamål </w:t>
      </w:r>
      <w:r w:rsidR="007A303F" w:rsidRPr="00DA7056">
        <w:t>än för fullgörande av Uppdraget,</w:t>
      </w:r>
    </w:p>
    <w:p w:rsidR="00B7515C" w:rsidRPr="00DA7056" w:rsidRDefault="00B7515C" w:rsidP="006E1195">
      <w:pPr>
        <w:pStyle w:val="Liststycke"/>
        <w:ind w:left="850"/>
      </w:pPr>
      <w:r w:rsidRPr="00DA7056">
        <w:t xml:space="preserve">skydda Konfidentiell Information med samma omsorg som </w:t>
      </w:r>
      <w:r w:rsidR="00D83784" w:rsidRPr="00DA7056">
        <w:t>M</w:t>
      </w:r>
      <w:r w:rsidR="001D40AC" w:rsidRPr="00DA7056">
        <w:t>ottagande</w:t>
      </w:r>
      <w:r w:rsidRPr="00DA7056">
        <w:t xml:space="preserve"> </w:t>
      </w:r>
      <w:r w:rsidR="00D83784" w:rsidRPr="00DA7056">
        <w:t xml:space="preserve">part </w:t>
      </w:r>
      <w:r w:rsidRPr="00DA7056">
        <w:t>skyddar egen Konfidentiell</w:t>
      </w:r>
      <w:r w:rsidR="00E61F9C" w:rsidRPr="00DA7056">
        <w:t xml:space="preserve"> Information</w:t>
      </w:r>
      <w:r w:rsidR="007A303F" w:rsidRPr="00DA7056">
        <w:t xml:space="preserve"> av motsvarande art.</w:t>
      </w:r>
    </w:p>
    <w:p w:rsidR="008525B6" w:rsidRPr="00DA7056" w:rsidRDefault="0040373A" w:rsidP="004D3759">
      <w:pPr>
        <w:pStyle w:val="Liststycke"/>
        <w:numPr>
          <w:ilvl w:val="1"/>
          <w:numId w:val="3"/>
        </w:numPr>
        <w:spacing w:after="0"/>
      </w:pPr>
      <w:r w:rsidRPr="00DA7056">
        <w:t xml:space="preserve">Mottagande part förbinder sig att endast göra Konfidentiell Information tillgänglig för sådana av dess anställda och/eller uppdragstagare som behöver känna till informationen för </w:t>
      </w:r>
      <w:r w:rsidR="004F0005" w:rsidRPr="00DA7056">
        <w:t>M</w:t>
      </w:r>
      <w:r w:rsidRPr="00DA7056">
        <w:t>ottagande parts rätta fullgörande av Uppdraget.</w:t>
      </w:r>
      <w:r w:rsidR="00B82A5B" w:rsidRPr="00DA7056">
        <w:t xml:space="preserve"> Mottagande part ska därvid</w:t>
      </w:r>
      <w:r w:rsidR="00C867CE" w:rsidRPr="00DA7056">
        <w:t>,</w:t>
      </w:r>
      <w:r w:rsidR="00B82A5B" w:rsidRPr="00DA7056">
        <w:t xml:space="preserve"> </w:t>
      </w:r>
      <w:r w:rsidR="00C867CE" w:rsidRPr="00DA7056">
        <w:t xml:space="preserve">genom sekretessförbindelse eller på annat lämpligt sätt, </w:t>
      </w:r>
      <w:r w:rsidR="00B82A5B" w:rsidRPr="00DA7056">
        <w:t>tillse att sekretess enligt de</w:t>
      </w:r>
      <w:r w:rsidR="00684EDD" w:rsidRPr="00DA7056">
        <w:t>tta</w:t>
      </w:r>
      <w:r w:rsidR="00B82A5B" w:rsidRPr="00DA7056">
        <w:t xml:space="preserve"> </w:t>
      </w:r>
      <w:r w:rsidR="00684EDD" w:rsidRPr="00DA7056">
        <w:t>sekretessavtal</w:t>
      </w:r>
      <w:r w:rsidR="00B82A5B" w:rsidRPr="00DA7056">
        <w:t xml:space="preserve"> iakttas av den anställde och/eller uppdragstagaren. </w:t>
      </w:r>
    </w:p>
    <w:p w:rsidR="00DA7056" w:rsidRPr="00DA7056" w:rsidRDefault="00B82A5B" w:rsidP="00DA7056">
      <w:pPr>
        <w:pStyle w:val="Liststycke"/>
        <w:numPr>
          <w:ilvl w:val="0"/>
          <w:numId w:val="0"/>
        </w:numPr>
        <w:spacing w:after="0"/>
        <w:ind w:left="420"/>
      </w:pPr>
      <w:r w:rsidRPr="00DA7056">
        <w:t xml:space="preserve">  </w:t>
      </w:r>
    </w:p>
    <w:p w:rsidR="00E61F9C" w:rsidRPr="00DA7056" w:rsidRDefault="00E61F9C" w:rsidP="004D3759">
      <w:pPr>
        <w:pStyle w:val="Liststycke"/>
        <w:numPr>
          <w:ilvl w:val="0"/>
          <w:numId w:val="3"/>
        </w:numPr>
        <w:rPr>
          <w:b/>
        </w:rPr>
      </w:pPr>
      <w:r w:rsidRPr="00DA7056">
        <w:rPr>
          <w:b/>
        </w:rPr>
        <w:t>Undantag från sekretess</w:t>
      </w:r>
    </w:p>
    <w:p w:rsidR="00E61F9C" w:rsidRPr="00DA7056" w:rsidRDefault="0040373A" w:rsidP="00E61F9C">
      <w:r w:rsidRPr="00DA7056">
        <w:t>Mottagande parts</w:t>
      </w:r>
      <w:r w:rsidR="00E4673C">
        <w:t xml:space="preserve"> åtagande under punkten 2</w:t>
      </w:r>
      <w:r w:rsidR="00E61F9C" w:rsidRPr="00DA7056">
        <w:t xml:space="preserve"> gäller inte </w:t>
      </w:r>
      <w:r w:rsidRPr="00DA7056">
        <w:t>information som:</w:t>
      </w:r>
    </w:p>
    <w:p w:rsidR="00E61F9C" w:rsidRPr="00DA7056" w:rsidRDefault="00E61F9C" w:rsidP="004D3759">
      <w:pPr>
        <w:pStyle w:val="Liststycke"/>
        <w:numPr>
          <w:ilvl w:val="0"/>
          <w:numId w:val="5"/>
        </w:numPr>
      </w:pPr>
      <w:r w:rsidRPr="00DA7056">
        <w:t>blivit allmänt känd på an</w:t>
      </w:r>
      <w:r w:rsidR="00684EDD" w:rsidRPr="00DA7056">
        <w:t>nat sätt än genom brott mot detta sekretessavtal</w:t>
      </w:r>
      <w:r w:rsidRPr="00DA7056">
        <w:t>,</w:t>
      </w:r>
    </w:p>
    <w:p w:rsidR="00E61F9C" w:rsidRPr="00DA7056" w:rsidRDefault="004F0005" w:rsidP="004D3759">
      <w:pPr>
        <w:pStyle w:val="Liststycke"/>
        <w:ind w:left="850" w:hanging="425"/>
      </w:pPr>
      <w:r w:rsidRPr="00DA7056">
        <w:t>M</w:t>
      </w:r>
      <w:r w:rsidR="0040373A" w:rsidRPr="00DA7056">
        <w:t>ottagande part</w:t>
      </w:r>
      <w:r w:rsidR="00E61F9C" w:rsidRPr="00DA7056">
        <w:t xml:space="preserve"> kände till redan innan </w:t>
      </w:r>
      <w:r w:rsidR="0040373A" w:rsidRPr="00DA7056">
        <w:t xml:space="preserve">den </w:t>
      </w:r>
      <w:r w:rsidR="00E61F9C" w:rsidRPr="00DA7056">
        <w:t xml:space="preserve">mottog informationen från </w:t>
      </w:r>
      <w:r w:rsidRPr="00DA7056">
        <w:t>Ö</w:t>
      </w:r>
      <w:r w:rsidR="0040373A" w:rsidRPr="00DA7056">
        <w:t>verlämnande part</w:t>
      </w:r>
      <w:r w:rsidR="00E61F9C" w:rsidRPr="00DA7056">
        <w:t>,</w:t>
      </w:r>
    </w:p>
    <w:p w:rsidR="00DF35BB" w:rsidRPr="00DA7056" w:rsidRDefault="00DF35BB" w:rsidP="004D3759">
      <w:pPr>
        <w:pStyle w:val="Liststycke"/>
        <w:ind w:left="850" w:hanging="425"/>
      </w:pPr>
      <w:r w:rsidRPr="00DA7056">
        <w:t>Mottagande part fått del av efter undertecknandet av detta sekretessavtal från tredje man utan krav på sekretess,</w:t>
      </w:r>
    </w:p>
    <w:p w:rsidR="0040373A" w:rsidRPr="00DA7056" w:rsidRDefault="004F0005" w:rsidP="004D3759">
      <w:pPr>
        <w:pStyle w:val="Liststycke"/>
        <w:ind w:left="850" w:hanging="425"/>
      </w:pPr>
      <w:r w:rsidRPr="00DA7056">
        <w:t>M</w:t>
      </w:r>
      <w:r w:rsidR="0040373A" w:rsidRPr="00DA7056">
        <w:t>ottagande part utvecklat självständigt utan användning av Konfidentiell Information,</w:t>
      </w:r>
    </w:p>
    <w:p w:rsidR="008525B6" w:rsidRDefault="004F0005" w:rsidP="004D3759">
      <w:pPr>
        <w:pStyle w:val="Liststycke"/>
        <w:spacing w:after="0"/>
        <w:ind w:left="850" w:hanging="425"/>
      </w:pPr>
      <w:r w:rsidRPr="00DA7056">
        <w:t>M</w:t>
      </w:r>
      <w:r w:rsidR="0040373A" w:rsidRPr="00DA7056">
        <w:t xml:space="preserve">ottagande part är skyldig att lämna ut på grund </w:t>
      </w:r>
      <w:r w:rsidR="008525B6" w:rsidRPr="00DA7056">
        <w:t>av lag eller myndighets beslut.</w:t>
      </w:r>
    </w:p>
    <w:p w:rsidR="004D3759" w:rsidRDefault="004D3759" w:rsidP="004D3759">
      <w:pPr>
        <w:spacing w:after="0"/>
        <w:ind w:left="425"/>
      </w:pPr>
    </w:p>
    <w:p w:rsidR="00B82A5B" w:rsidRDefault="00B82A5B" w:rsidP="004D3759">
      <w:pPr>
        <w:pStyle w:val="Liststycke"/>
        <w:numPr>
          <w:ilvl w:val="0"/>
          <w:numId w:val="3"/>
        </w:numPr>
        <w:rPr>
          <w:b/>
        </w:rPr>
      </w:pPr>
      <w:r w:rsidRPr="00DA7056">
        <w:rPr>
          <w:b/>
        </w:rPr>
        <w:t>Rättigheter</w:t>
      </w:r>
    </w:p>
    <w:p w:rsidR="008525B6" w:rsidRPr="00DA7056" w:rsidRDefault="004F0005" w:rsidP="008525B6">
      <w:pPr>
        <w:spacing w:after="0"/>
      </w:pPr>
      <w:r w:rsidRPr="00DA7056">
        <w:t>All information som M</w:t>
      </w:r>
      <w:r w:rsidR="00B82A5B" w:rsidRPr="00DA7056">
        <w:t>ottagande part</w:t>
      </w:r>
      <w:r w:rsidRPr="00DA7056">
        <w:t xml:space="preserve"> får från Ö</w:t>
      </w:r>
      <w:r w:rsidR="00B82A5B" w:rsidRPr="00DA7056">
        <w:t>verlämnande part i anledning av Uppdraget</w:t>
      </w:r>
      <w:r w:rsidRPr="00DA7056">
        <w:t xml:space="preserve"> förblir Ö</w:t>
      </w:r>
      <w:r w:rsidR="00B82A5B" w:rsidRPr="00DA7056">
        <w:t>verlämnande parts</w:t>
      </w:r>
      <w:r w:rsidRPr="00DA7056">
        <w:t xml:space="preserve"> egendom. På begäran från Ö</w:t>
      </w:r>
      <w:r w:rsidR="00B82A5B" w:rsidRPr="00DA7056">
        <w:t>verlämnande part</w:t>
      </w:r>
      <w:r w:rsidRPr="00DA7056">
        <w:t xml:space="preserve"> ska M</w:t>
      </w:r>
      <w:r w:rsidR="00B82A5B" w:rsidRPr="00DA7056">
        <w:t xml:space="preserve">ottagande part återlämna </w:t>
      </w:r>
      <w:r w:rsidR="00E849A8" w:rsidRPr="00DA7056">
        <w:t xml:space="preserve">eller förstöra </w:t>
      </w:r>
      <w:r w:rsidR="00B82A5B" w:rsidRPr="00DA7056">
        <w:t xml:space="preserve">handlingar </w:t>
      </w:r>
      <w:r w:rsidR="00E849A8" w:rsidRPr="00DA7056">
        <w:t xml:space="preserve">eller annan informationsbärare </w:t>
      </w:r>
      <w:r w:rsidR="00B82A5B" w:rsidRPr="00DA7056">
        <w:t>som innehåller Konfidentiell Information. Mottagande part har dock rätt att behålla kopior av handlingar som innehåller Konfidentiell Information i den</w:t>
      </w:r>
      <w:r w:rsidRPr="00DA7056">
        <w:t xml:space="preserve"> mån det är nödvändigt för att M</w:t>
      </w:r>
      <w:r w:rsidR="00B82A5B" w:rsidRPr="00DA7056">
        <w:t>ottagande part ska kunna dokumentera sitt arbete.</w:t>
      </w:r>
    </w:p>
    <w:p w:rsidR="0040373A" w:rsidRPr="00DA7056" w:rsidRDefault="00B82A5B" w:rsidP="008525B6">
      <w:pPr>
        <w:spacing w:after="0"/>
      </w:pPr>
      <w:r w:rsidRPr="00DA7056">
        <w:t xml:space="preserve">    </w:t>
      </w:r>
      <w:r w:rsidR="0040373A" w:rsidRPr="00DA7056">
        <w:t xml:space="preserve"> </w:t>
      </w:r>
    </w:p>
    <w:p w:rsidR="00E61F9C" w:rsidRPr="00DA7056" w:rsidRDefault="00B82A5B" w:rsidP="004D3759">
      <w:pPr>
        <w:pStyle w:val="Liststycke"/>
        <w:numPr>
          <w:ilvl w:val="0"/>
          <w:numId w:val="3"/>
        </w:numPr>
        <w:rPr>
          <w:b/>
        </w:rPr>
      </w:pPr>
      <w:r w:rsidRPr="00DA7056">
        <w:rPr>
          <w:b/>
        </w:rPr>
        <w:t>Giltighetstid</w:t>
      </w:r>
    </w:p>
    <w:p w:rsidR="00496512" w:rsidRPr="00DA7056" w:rsidRDefault="00B82A5B" w:rsidP="008525B6">
      <w:pPr>
        <w:spacing w:after="0"/>
      </w:pPr>
      <w:r w:rsidRPr="00DA7056">
        <w:t xml:space="preserve">Denna förbindelse </w:t>
      </w:r>
      <w:r w:rsidR="00496512" w:rsidRPr="00DA7056">
        <w:t xml:space="preserve">gäller </w:t>
      </w:r>
      <w:r w:rsidRPr="00DA7056">
        <w:t xml:space="preserve">från dess undertecknande och </w:t>
      </w:r>
      <w:r w:rsidR="00496512" w:rsidRPr="00DA7056">
        <w:t xml:space="preserve">fortsätter att vara giltig under </w:t>
      </w:r>
      <w:r w:rsidRPr="00DA7056">
        <w:t>den tid som Uppdraget pågår</w:t>
      </w:r>
      <w:r w:rsidR="00496512" w:rsidRPr="00DA7056">
        <w:t xml:space="preserve"> och under en period om två (2)</w:t>
      </w:r>
      <w:r w:rsidR="004D3759">
        <w:t xml:space="preserve"> år</w:t>
      </w:r>
      <w:r w:rsidR="00496512" w:rsidRPr="00DA7056">
        <w:t xml:space="preserve"> </w:t>
      </w:r>
      <w:r w:rsidR="00876250" w:rsidRPr="00DA7056">
        <w:t>där</w:t>
      </w:r>
      <w:r w:rsidR="00496512" w:rsidRPr="00DA7056">
        <w:t>efter.</w:t>
      </w:r>
    </w:p>
    <w:p w:rsidR="008525B6" w:rsidRDefault="008525B6" w:rsidP="008525B6">
      <w:pPr>
        <w:spacing w:after="0"/>
      </w:pPr>
    </w:p>
    <w:p w:rsidR="00B40108" w:rsidRPr="00DA7056" w:rsidRDefault="00B40108" w:rsidP="008525B6">
      <w:pPr>
        <w:spacing w:after="0"/>
      </w:pPr>
    </w:p>
    <w:p w:rsidR="001D40AC" w:rsidRPr="00DA7056" w:rsidRDefault="00496512" w:rsidP="004D3759">
      <w:pPr>
        <w:pStyle w:val="Liststycke"/>
        <w:numPr>
          <w:ilvl w:val="0"/>
          <w:numId w:val="3"/>
        </w:numPr>
        <w:rPr>
          <w:b/>
        </w:rPr>
      </w:pPr>
      <w:r w:rsidRPr="00DA7056">
        <w:rPr>
          <w:b/>
        </w:rPr>
        <w:t>Ansvar</w:t>
      </w:r>
    </w:p>
    <w:p w:rsidR="000A59E5" w:rsidRDefault="008525B6" w:rsidP="004F0005">
      <w:pPr>
        <w:spacing w:after="0"/>
      </w:pPr>
      <w:r w:rsidRPr="00DA7056">
        <w:lastRenderedPageBreak/>
        <w:t xml:space="preserve">Mottagande part ska ersätta Överlämnande part för direkt skada som Mottagande Part orsakar Överlämnande part genom brott </w:t>
      </w:r>
      <w:r w:rsidR="00684EDD" w:rsidRPr="00DA7056">
        <w:t>mot dett</w:t>
      </w:r>
      <w:r w:rsidRPr="00DA7056">
        <w:t>a sekr</w:t>
      </w:r>
      <w:r w:rsidR="00684EDD" w:rsidRPr="00DA7056">
        <w:t>etessavtal</w:t>
      </w:r>
      <w:r w:rsidRPr="00DA7056">
        <w:t>.</w:t>
      </w:r>
    </w:p>
    <w:p w:rsidR="004F0005" w:rsidRDefault="008525B6" w:rsidP="004F0005">
      <w:pPr>
        <w:spacing w:after="0"/>
      </w:pPr>
      <w:r w:rsidRPr="00DA7056">
        <w:t xml:space="preserve">Skadeståndsansvaret är begränsat till ett sammanlagt belopp om maximalt </w:t>
      </w:r>
      <w:r w:rsidR="000A59E5">
        <w:br/>
      </w:r>
      <w:r w:rsidRPr="00DA7056">
        <w:t xml:space="preserve">tjugofem (25) prisbasbelopp </w:t>
      </w:r>
      <w:r w:rsidR="00F76D29">
        <w:t>enligt socialförsäkringsbalken</w:t>
      </w:r>
      <w:r w:rsidRPr="00DA7056">
        <w:t xml:space="preserve"> (</w:t>
      </w:r>
      <w:r w:rsidR="00F76D29">
        <w:t>2010:110</w:t>
      </w:r>
      <w:r w:rsidRPr="00DA7056">
        <w:t xml:space="preserve">). Med prisbasbelopp avses det prisbasbelopp som gällde vid skadans uppkomst. </w:t>
      </w:r>
      <w:r w:rsidR="00D83784" w:rsidRPr="00DA7056">
        <w:t>Mottagande Part ansvarar inte för indirekt skada såvida inte grov vårdslöshet eller uppsåt föreligger.</w:t>
      </w:r>
    </w:p>
    <w:p w:rsidR="006E1195" w:rsidRPr="00DA7056" w:rsidRDefault="006E1195" w:rsidP="004F0005">
      <w:pPr>
        <w:spacing w:after="0"/>
      </w:pPr>
    </w:p>
    <w:p w:rsidR="004F0005" w:rsidRPr="00DA7056" w:rsidRDefault="004F0005" w:rsidP="006E1195">
      <w:pPr>
        <w:spacing w:after="0"/>
        <w:jc w:val="center"/>
      </w:pPr>
      <w:r w:rsidRPr="00DA7056">
        <w:t>______________</w:t>
      </w:r>
      <w:r w:rsidR="006E1195">
        <w:t>___</w:t>
      </w:r>
      <w:r w:rsidRPr="00DA7056">
        <w:t>____</w:t>
      </w:r>
    </w:p>
    <w:p w:rsidR="004F0005" w:rsidRPr="00DA7056" w:rsidRDefault="004F0005" w:rsidP="004F0005">
      <w:pPr>
        <w:spacing w:after="0"/>
        <w:rPr>
          <w:b/>
        </w:rPr>
      </w:pPr>
    </w:p>
    <w:p w:rsidR="006E1195" w:rsidRDefault="006E1195" w:rsidP="004F0005">
      <w:pPr>
        <w:spacing w:after="0"/>
      </w:pPr>
    </w:p>
    <w:p w:rsidR="000E2C28" w:rsidRPr="00DA7056" w:rsidRDefault="000E2C28" w:rsidP="004F0005">
      <w:pPr>
        <w:spacing w:after="0"/>
      </w:pPr>
      <w:r w:rsidRPr="00DA7056">
        <w:t>Detta sekretessavtal har upprättats i två (2) exemplar varav parterna tagit varsitt.</w:t>
      </w:r>
    </w:p>
    <w:p w:rsidR="000E2C28" w:rsidRPr="00DA7056" w:rsidRDefault="000E2C28" w:rsidP="004F0005">
      <w:pPr>
        <w:spacing w:after="0"/>
      </w:pPr>
    </w:p>
    <w:p w:rsidR="004F0005" w:rsidRPr="00DA7056" w:rsidRDefault="00EA3BA7" w:rsidP="004F0005">
      <w:pPr>
        <w:spacing w:after="0"/>
      </w:pPr>
      <w:r>
        <w:t>Ort:</w:t>
      </w:r>
      <w:bookmarkStart w:id="9" w:name="Text7"/>
      <w:r w:rsidR="00420FB2">
        <w:t xml:space="preserve"> </w:t>
      </w:r>
      <w:r w:rsidR="000A59E5">
        <w:fldChar w:fldCharType="begin">
          <w:ffData>
            <w:name w:val="Text7"/>
            <w:enabled/>
            <w:calcOnExit w:val="0"/>
            <w:textInput/>
          </w:ffData>
        </w:fldChar>
      </w:r>
      <w:r w:rsidR="000A59E5">
        <w:instrText xml:space="preserve"> FORMTEXT </w:instrText>
      </w:r>
      <w:r w:rsidR="000A59E5">
        <w:fldChar w:fldCharType="separate"/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fldChar w:fldCharType="end"/>
      </w:r>
      <w:bookmarkEnd w:id="9"/>
      <w:r>
        <w:tab/>
      </w:r>
      <w:r w:rsidR="000E2C28" w:rsidRPr="00DA7056">
        <w:tab/>
      </w:r>
      <w:r>
        <w:tab/>
      </w:r>
      <w:r w:rsidR="000E2C28" w:rsidRPr="00DA7056">
        <w:t>Ort:</w:t>
      </w:r>
      <w:bookmarkStart w:id="10" w:name="Text8"/>
      <w:r w:rsidR="00420FB2">
        <w:t xml:space="preserve"> </w:t>
      </w:r>
      <w:r w:rsidR="000A59E5">
        <w:fldChar w:fldCharType="begin">
          <w:ffData>
            <w:name w:val="Text8"/>
            <w:enabled/>
            <w:calcOnExit w:val="0"/>
            <w:textInput/>
          </w:ffData>
        </w:fldChar>
      </w:r>
      <w:r w:rsidR="000A59E5">
        <w:instrText xml:space="preserve"> FORMTEXT </w:instrText>
      </w:r>
      <w:r w:rsidR="000A59E5">
        <w:fldChar w:fldCharType="separate"/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fldChar w:fldCharType="end"/>
      </w:r>
      <w:bookmarkEnd w:id="10"/>
    </w:p>
    <w:p w:rsidR="004F0005" w:rsidRPr="00DA7056" w:rsidRDefault="004F0005" w:rsidP="004F0005">
      <w:pPr>
        <w:spacing w:after="0"/>
      </w:pPr>
      <w:r w:rsidRPr="00DA7056">
        <w:t>Datum</w:t>
      </w:r>
      <w:r w:rsidR="000E2C28" w:rsidRPr="00DA7056">
        <w:t>:</w:t>
      </w:r>
      <w:r w:rsidR="00420FB2">
        <w:t xml:space="preserve"> </w:t>
      </w:r>
      <w:r w:rsidR="000A59E5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0A59E5">
        <w:instrText xml:space="preserve"> FORMTEXT </w:instrText>
      </w:r>
      <w:r w:rsidR="000A59E5">
        <w:fldChar w:fldCharType="separate"/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fldChar w:fldCharType="end"/>
      </w:r>
      <w:bookmarkEnd w:id="11"/>
      <w:r w:rsidR="000A59E5">
        <w:tab/>
      </w:r>
      <w:r w:rsidR="000A59E5">
        <w:tab/>
      </w:r>
      <w:r w:rsidR="000E2C28" w:rsidRPr="00DA7056">
        <w:t>Datum:</w:t>
      </w:r>
      <w:r w:rsidR="000A59E5">
        <w:t xml:space="preserve"> </w:t>
      </w:r>
      <w:r w:rsidR="000A59E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0A59E5">
        <w:instrText xml:space="preserve"> FORMTEXT </w:instrText>
      </w:r>
      <w:r w:rsidR="000A59E5">
        <w:fldChar w:fldCharType="separate"/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rPr>
          <w:noProof/>
        </w:rPr>
        <w:t> </w:t>
      </w:r>
      <w:r w:rsidR="000A59E5">
        <w:fldChar w:fldCharType="end"/>
      </w:r>
      <w:bookmarkEnd w:id="12"/>
    </w:p>
    <w:p w:rsidR="004F0005" w:rsidRPr="00DA7056" w:rsidRDefault="004F0005" w:rsidP="004F0005">
      <w:pPr>
        <w:spacing w:after="0"/>
      </w:pPr>
    </w:p>
    <w:bookmarkStart w:id="13" w:name="Text11"/>
    <w:p w:rsidR="004F0005" w:rsidRPr="00DA7056" w:rsidRDefault="000A59E5" w:rsidP="004F0005">
      <w:pPr>
        <w:spacing w:after="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 AB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="000E2C28" w:rsidRPr="00DA7056">
        <w:tab/>
      </w:r>
      <w:r w:rsidR="000E2C28" w:rsidRPr="00DA7056">
        <w:tab/>
      </w:r>
      <w:r w:rsidR="000E2C28" w:rsidRPr="00DA7056">
        <w:tab/>
      </w:r>
      <w:bookmarkStart w:id="14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 AB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4F0005" w:rsidRDefault="004F0005" w:rsidP="004F0005">
      <w:pPr>
        <w:spacing w:after="0"/>
      </w:pPr>
    </w:p>
    <w:p w:rsidR="00420FB2" w:rsidRPr="00DA7056" w:rsidRDefault="00420FB2" w:rsidP="004F0005">
      <w:pPr>
        <w:spacing w:after="0"/>
      </w:pPr>
    </w:p>
    <w:p w:rsidR="004F0005" w:rsidRPr="00DA7056" w:rsidRDefault="004F0005" w:rsidP="004F0005">
      <w:pPr>
        <w:spacing w:after="0"/>
      </w:pPr>
      <w:r w:rsidRPr="00DA7056">
        <w:t>__________</w:t>
      </w:r>
      <w:r w:rsidR="00420FB2">
        <w:t>_______</w:t>
      </w:r>
      <w:r w:rsidRPr="00DA7056">
        <w:t>___</w:t>
      </w:r>
      <w:r w:rsidR="00F57613">
        <w:t>___</w:t>
      </w:r>
      <w:r w:rsidRPr="00DA7056">
        <w:t>____</w:t>
      </w:r>
      <w:r w:rsidR="00F57613">
        <w:t>_</w:t>
      </w:r>
      <w:r w:rsidR="00420FB2">
        <w:t>_</w:t>
      </w:r>
      <w:r w:rsidRPr="00DA7056">
        <w:t>_</w:t>
      </w:r>
      <w:r w:rsidR="000E2C28" w:rsidRPr="00DA7056">
        <w:tab/>
        <w:t>_</w:t>
      </w:r>
      <w:r w:rsidR="00420FB2">
        <w:t>________</w:t>
      </w:r>
      <w:r w:rsidR="000E2C28" w:rsidRPr="00DA7056">
        <w:t>___</w:t>
      </w:r>
      <w:r w:rsidR="00F57613">
        <w:t>____</w:t>
      </w:r>
      <w:r w:rsidR="000E2C28" w:rsidRPr="00DA7056">
        <w:t>______________</w:t>
      </w:r>
    </w:p>
    <w:p w:rsidR="004F0005" w:rsidRPr="00B65193" w:rsidRDefault="008525B6" w:rsidP="004F0005">
      <w:pPr>
        <w:spacing w:after="0"/>
        <w:rPr>
          <w:i/>
        </w:rPr>
      </w:pPr>
      <w:r w:rsidRPr="00B65193">
        <w:rPr>
          <w:i/>
        </w:rPr>
        <w:t>U</w:t>
      </w:r>
      <w:r w:rsidR="004F0005" w:rsidRPr="00B65193">
        <w:rPr>
          <w:i/>
        </w:rPr>
        <w:t>nderskrift</w:t>
      </w:r>
      <w:r w:rsidR="000E2C28" w:rsidRPr="00DA7056">
        <w:tab/>
      </w:r>
      <w:r w:rsidR="000E2C28" w:rsidRPr="00DA7056">
        <w:tab/>
      </w:r>
      <w:r w:rsidR="000E2C28" w:rsidRPr="00DA7056">
        <w:tab/>
      </w:r>
      <w:r w:rsidR="000E2C28" w:rsidRPr="00B65193">
        <w:rPr>
          <w:i/>
        </w:rPr>
        <w:t>Underskrift</w:t>
      </w:r>
    </w:p>
    <w:p w:rsidR="008525B6" w:rsidRPr="00DA7056" w:rsidRDefault="008525B6" w:rsidP="004F0005">
      <w:pPr>
        <w:spacing w:after="0"/>
      </w:pPr>
    </w:p>
    <w:bookmarkStart w:id="15" w:name="Text13"/>
    <w:p w:rsidR="008525B6" w:rsidRPr="00DA7056" w:rsidRDefault="00420FB2" w:rsidP="004F0005">
      <w:pPr>
        <w:spacing w:after="0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tab/>
      </w:r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71751D" w:rsidRPr="00DA7056" w:rsidRDefault="008525B6" w:rsidP="00D83784">
      <w:pPr>
        <w:spacing w:after="0"/>
      </w:pPr>
      <w:r w:rsidRPr="00B65193">
        <w:rPr>
          <w:i/>
        </w:rPr>
        <w:t>Namnförtydligande</w:t>
      </w:r>
      <w:r w:rsidR="000E2C28" w:rsidRPr="00DA7056">
        <w:tab/>
      </w:r>
      <w:r w:rsidR="000E2C28" w:rsidRPr="00DA7056">
        <w:tab/>
      </w:r>
      <w:r w:rsidR="000E2C28" w:rsidRPr="00B65193">
        <w:rPr>
          <w:i/>
        </w:rPr>
        <w:t>Namnförtydligande</w:t>
      </w:r>
      <w:r w:rsidR="00D472DD" w:rsidRPr="00B65193">
        <w:rPr>
          <w:i/>
        </w:rPr>
        <w:t xml:space="preserve"> </w:t>
      </w:r>
      <w:r w:rsidR="006071B2" w:rsidRPr="00DA7056">
        <w:t xml:space="preserve"> </w:t>
      </w:r>
      <w:r w:rsidR="00C76AB9" w:rsidRPr="00DA7056">
        <w:t xml:space="preserve">  </w:t>
      </w:r>
      <w:r w:rsidR="00276A43" w:rsidRPr="00DA7056">
        <w:t xml:space="preserve"> </w:t>
      </w:r>
    </w:p>
    <w:sectPr w:rsidR="0071751D" w:rsidRPr="00DA7056" w:rsidSect="004D3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244" w:rsidRDefault="00B40244" w:rsidP="00685C62">
      <w:pPr>
        <w:spacing w:after="0"/>
      </w:pPr>
      <w:r>
        <w:separator/>
      </w:r>
    </w:p>
  </w:endnote>
  <w:endnote w:type="continuationSeparator" w:id="0">
    <w:p w:rsidR="00B40244" w:rsidRDefault="00B40244" w:rsidP="00685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6B" w:rsidRDefault="00962F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08" w:rsidRDefault="00B40108" w:rsidP="00B40108">
    <w:pPr>
      <w:pStyle w:val="Sidfot"/>
      <w:tabs>
        <w:tab w:val="clear" w:pos="4536"/>
        <w:tab w:val="clear" w:pos="9072"/>
        <w:tab w:val="right" w:pos="7938"/>
      </w:tabs>
    </w:pPr>
    <w:r w:rsidRPr="009D21D5">
      <w:rPr>
        <w:lang w:val="en-US"/>
      </w:rPr>
      <w:tab/>
    </w:r>
    <w:r w:rsidRPr="00245B08">
      <w:t xml:space="preserve">Sid </w:t>
    </w:r>
    <w:r w:rsidRPr="00A72C95">
      <w:fldChar w:fldCharType="begin"/>
    </w:r>
    <w:r w:rsidRPr="00245B08">
      <w:instrText>PAGE</w:instrText>
    </w:r>
    <w:r w:rsidRPr="00A72C95">
      <w:fldChar w:fldCharType="separate"/>
    </w:r>
    <w:r w:rsidR="00245B08">
      <w:rPr>
        <w:noProof/>
      </w:rPr>
      <w:t>3</w:t>
    </w:r>
    <w:r w:rsidRPr="00A72C95">
      <w:fldChar w:fldCharType="end"/>
    </w:r>
    <w:r w:rsidRPr="00245B08">
      <w:t xml:space="preserve"> av </w:t>
    </w:r>
    <w:r w:rsidRPr="00A72C95">
      <w:fldChar w:fldCharType="begin"/>
    </w:r>
    <w:r w:rsidRPr="00245B08">
      <w:instrText>NUMPAGES</w:instrText>
    </w:r>
    <w:r w:rsidRPr="00A72C95">
      <w:fldChar w:fldCharType="separate"/>
    </w:r>
    <w:r w:rsidR="00245B08">
      <w:rPr>
        <w:noProof/>
      </w:rPr>
      <w:t>3</w:t>
    </w:r>
    <w:r w:rsidRPr="00A72C95">
      <w:fldChar w:fldCharType="end"/>
    </w:r>
  </w:p>
  <w:p w:rsidR="00B40108" w:rsidRPr="00B40108" w:rsidRDefault="00B40108" w:rsidP="00B40108">
    <w:pPr>
      <w:pStyle w:val="Sidfot"/>
      <w:pBdr>
        <w:top w:val="single" w:sz="2" w:space="0" w:color="808080"/>
      </w:pBdr>
      <w:tabs>
        <w:tab w:val="clear" w:pos="4536"/>
        <w:tab w:val="clear" w:pos="9072"/>
        <w:tab w:val="right" w:pos="7938"/>
      </w:tabs>
      <w:jc w:val="center"/>
    </w:pPr>
    <w:r w:rsidRPr="00BE2915">
      <w:t>© Svenska Teknik&amp;Designföretagen in</w:t>
    </w:r>
    <w:r>
      <w:t>om</w:t>
    </w:r>
    <w:r w:rsidRPr="00BE2915">
      <w:t xml:space="preserve"> Almega. </w:t>
    </w:r>
    <w:r w:rsidRPr="00B40108">
      <w:t>Mångfaldigande av de</w:t>
    </w:r>
    <w:r>
      <w:t>tta Sekretessavtal är förbjudet</w:t>
    </w:r>
    <w:r>
      <w:br/>
    </w:r>
    <w:r w:rsidRPr="00B40108">
      <w:t xml:space="preserve">enligt lag </w:t>
    </w:r>
    <w:r>
      <w:t>(1960:729) om upphovsrätt till litterära och konstnärliga verk.</w:t>
    </w:r>
  </w:p>
  <w:p w:rsidR="00B40244" w:rsidRPr="00B40108" w:rsidRDefault="00B40244" w:rsidP="00B4010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6B" w:rsidRDefault="00962F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244" w:rsidRDefault="00B40244" w:rsidP="00685C62">
      <w:pPr>
        <w:spacing w:after="0"/>
      </w:pPr>
      <w:r>
        <w:separator/>
      </w:r>
    </w:p>
  </w:footnote>
  <w:footnote w:type="continuationSeparator" w:id="0">
    <w:p w:rsidR="00B40244" w:rsidRDefault="00B40244" w:rsidP="00685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6B" w:rsidRDefault="00962F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244" w:rsidRPr="00227472" w:rsidRDefault="00B40244">
    <w:pPr>
      <w:pStyle w:val="Sidhuvud"/>
      <w:rPr>
        <w:i/>
      </w:rPr>
    </w:pPr>
    <w:r w:rsidRPr="00227472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6B" w:rsidRDefault="00962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7A5"/>
    <w:multiLevelType w:val="hybridMultilevel"/>
    <w:tmpl w:val="D6C613E6"/>
    <w:lvl w:ilvl="0" w:tplc="A9884BB2">
      <w:start w:val="1"/>
      <w:numFmt w:val="decimal"/>
      <w:pStyle w:val="NumreradlistaAlmega"/>
      <w:lvlText w:val="%1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532F5"/>
    <w:multiLevelType w:val="hybridMultilevel"/>
    <w:tmpl w:val="18AA75BA"/>
    <w:lvl w:ilvl="0" w:tplc="5F06D8EA">
      <w:start w:val="1"/>
      <w:numFmt w:val="lowerLetter"/>
      <w:pStyle w:val="Liststycke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5B0E6ECC"/>
    <w:multiLevelType w:val="multilevel"/>
    <w:tmpl w:val="08E23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7F64B0"/>
    <w:multiLevelType w:val="hybridMultilevel"/>
    <w:tmpl w:val="E60873D2"/>
    <w:lvl w:ilvl="0" w:tplc="041D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lOFvlt+KYzcPzfRB8H+q4BD89Mz7BYz5Cn3omHpIaY5hMeMvaf5RacG/gyoF+z9+N4YQKSqKNWvEfSgSEMhmnQ==" w:salt="36rHYLqBGQ2ij26zjwi6fQ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74"/>
    <w:rsid w:val="00002F9A"/>
    <w:rsid w:val="00011B02"/>
    <w:rsid w:val="000167EB"/>
    <w:rsid w:val="00057667"/>
    <w:rsid w:val="00077C62"/>
    <w:rsid w:val="000A59E5"/>
    <w:rsid w:val="000D1F0B"/>
    <w:rsid w:val="000E19AC"/>
    <w:rsid w:val="000E2C28"/>
    <w:rsid w:val="000F7CBC"/>
    <w:rsid w:val="00122DC6"/>
    <w:rsid w:val="00141F40"/>
    <w:rsid w:val="00157B09"/>
    <w:rsid w:val="0019110B"/>
    <w:rsid w:val="001B7BC7"/>
    <w:rsid w:val="001C06F0"/>
    <w:rsid w:val="001D40AC"/>
    <w:rsid w:val="001E5ABA"/>
    <w:rsid w:val="00227472"/>
    <w:rsid w:val="00245B08"/>
    <w:rsid w:val="00276A43"/>
    <w:rsid w:val="002B146E"/>
    <w:rsid w:val="002C250E"/>
    <w:rsid w:val="002E52B3"/>
    <w:rsid w:val="002E6BFE"/>
    <w:rsid w:val="00383C2D"/>
    <w:rsid w:val="003C2E1D"/>
    <w:rsid w:val="003C5880"/>
    <w:rsid w:val="003D18E4"/>
    <w:rsid w:val="0040373A"/>
    <w:rsid w:val="00417B21"/>
    <w:rsid w:val="00420FB2"/>
    <w:rsid w:val="00490111"/>
    <w:rsid w:val="00491250"/>
    <w:rsid w:val="00496512"/>
    <w:rsid w:val="004C5BD9"/>
    <w:rsid w:val="004D3759"/>
    <w:rsid w:val="004E537F"/>
    <w:rsid w:val="004F0005"/>
    <w:rsid w:val="0050359D"/>
    <w:rsid w:val="00507ABA"/>
    <w:rsid w:val="00534F91"/>
    <w:rsid w:val="00550B74"/>
    <w:rsid w:val="0055729F"/>
    <w:rsid w:val="005B3257"/>
    <w:rsid w:val="005F2DE5"/>
    <w:rsid w:val="006011AA"/>
    <w:rsid w:val="006071B2"/>
    <w:rsid w:val="00634C8D"/>
    <w:rsid w:val="006409D2"/>
    <w:rsid w:val="0067196B"/>
    <w:rsid w:val="00684EDD"/>
    <w:rsid w:val="00685C62"/>
    <w:rsid w:val="00693DDC"/>
    <w:rsid w:val="006A7173"/>
    <w:rsid w:val="006B2FF2"/>
    <w:rsid w:val="006C1C67"/>
    <w:rsid w:val="006E1195"/>
    <w:rsid w:val="006F0143"/>
    <w:rsid w:val="00710AC8"/>
    <w:rsid w:val="0071562B"/>
    <w:rsid w:val="0071751D"/>
    <w:rsid w:val="007222EC"/>
    <w:rsid w:val="007563B3"/>
    <w:rsid w:val="007A303F"/>
    <w:rsid w:val="007C1911"/>
    <w:rsid w:val="007D34F0"/>
    <w:rsid w:val="007D6977"/>
    <w:rsid w:val="007E1A5A"/>
    <w:rsid w:val="007E6C4D"/>
    <w:rsid w:val="007F6E47"/>
    <w:rsid w:val="00820508"/>
    <w:rsid w:val="00830534"/>
    <w:rsid w:val="00832D8B"/>
    <w:rsid w:val="008525B6"/>
    <w:rsid w:val="00876250"/>
    <w:rsid w:val="008D2A20"/>
    <w:rsid w:val="008D5082"/>
    <w:rsid w:val="008E2B1C"/>
    <w:rsid w:val="008E3589"/>
    <w:rsid w:val="0091107A"/>
    <w:rsid w:val="009157D0"/>
    <w:rsid w:val="00921682"/>
    <w:rsid w:val="00950C9F"/>
    <w:rsid w:val="009603CA"/>
    <w:rsid w:val="00961BBE"/>
    <w:rsid w:val="00962F6B"/>
    <w:rsid w:val="00986888"/>
    <w:rsid w:val="009D7A9B"/>
    <w:rsid w:val="00A07B70"/>
    <w:rsid w:val="00A37D13"/>
    <w:rsid w:val="00A41BC0"/>
    <w:rsid w:val="00A44F6E"/>
    <w:rsid w:val="00A56D09"/>
    <w:rsid w:val="00AB7778"/>
    <w:rsid w:val="00B40108"/>
    <w:rsid w:val="00B40244"/>
    <w:rsid w:val="00B637BB"/>
    <w:rsid w:val="00B65193"/>
    <w:rsid w:val="00B7515C"/>
    <w:rsid w:val="00B82097"/>
    <w:rsid w:val="00B82A5B"/>
    <w:rsid w:val="00BA2613"/>
    <w:rsid w:val="00BA43F1"/>
    <w:rsid w:val="00BC7B55"/>
    <w:rsid w:val="00C17D71"/>
    <w:rsid w:val="00C34C17"/>
    <w:rsid w:val="00C4135B"/>
    <w:rsid w:val="00C52256"/>
    <w:rsid w:val="00C605F0"/>
    <w:rsid w:val="00C76649"/>
    <w:rsid w:val="00C76AB9"/>
    <w:rsid w:val="00C867CE"/>
    <w:rsid w:val="00C9534D"/>
    <w:rsid w:val="00CE0F15"/>
    <w:rsid w:val="00D015C5"/>
    <w:rsid w:val="00D37061"/>
    <w:rsid w:val="00D45D66"/>
    <w:rsid w:val="00D472DD"/>
    <w:rsid w:val="00D57A2B"/>
    <w:rsid w:val="00D82854"/>
    <w:rsid w:val="00D83784"/>
    <w:rsid w:val="00D84A45"/>
    <w:rsid w:val="00DA7056"/>
    <w:rsid w:val="00DF35BB"/>
    <w:rsid w:val="00DF4AA3"/>
    <w:rsid w:val="00E30A3C"/>
    <w:rsid w:val="00E4673C"/>
    <w:rsid w:val="00E61F9C"/>
    <w:rsid w:val="00E65EC1"/>
    <w:rsid w:val="00E715F4"/>
    <w:rsid w:val="00E7625B"/>
    <w:rsid w:val="00E849A8"/>
    <w:rsid w:val="00EA2B06"/>
    <w:rsid w:val="00EA3BA7"/>
    <w:rsid w:val="00EA52E8"/>
    <w:rsid w:val="00EC3D50"/>
    <w:rsid w:val="00F36BE2"/>
    <w:rsid w:val="00F57613"/>
    <w:rsid w:val="00F65946"/>
    <w:rsid w:val="00F76D29"/>
    <w:rsid w:val="00F9168C"/>
    <w:rsid w:val="00FB67B4"/>
    <w:rsid w:val="00FC3ED1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C5DDDE7-10DB-4C6C-97CC-9556676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>
      <w:pPr>
        <w:spacing w:after="120" w:line="300" w:lineRule="exact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med avstånd"/>
    <w:qFormat/>
    <w:rsid w:val="008D2A20"/>
    <w:pPr>
      <w:spacing w:after="240" w:line="240" w:lineRule="auto"/>
      <w:ind w:left="0" w:firstLine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3"/>
    <w:qFormat/>
    <w:rsid w:val="004C5BD9"/>
    <w:pPr>
      <w:keepNext/>
      <w:keepLines/>
      <w:spacing w:after="360"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4C5BD9"/>
    <w:pPr>
      <w:keepNext/>
      <w:keepLines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5"/>
    <w:qFormat/>
    <w:rsid w:val="004C5BD9"/>
    <w:pPr>
      <w:keepNext/>
      <w:keepLines/>
      <w:spacing w:after="120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6"/>
    <w:qFormat/>
    <w:rsid w:val="004C5BD9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rsid w:val="00C4135B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4C5BD9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4C5BD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5"/>
    <w:rsid w:val="004C5BD9"/>
    <w:rPr>
      <w:rFonts w:ascii="Arial" w:eastAsiaTheme="majorEastAsia" w:hAnsi="Arial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6"/>
    <w:rsid w:val="004C5BD9"/>
    <w:rPr>
      <w:rFonts w:eastAsiaTheme="majorEastAsia" w:cstheme="majorBidi"/>
      <w:b/>
      <w:bCs/>
      <w:iCs/>
      <w:sz w:val="24"/>
    </w:rPr>
  </w:style>
  <w:style w:type="paragraph" w:styleId="Liststycke">
    <w:name w:val="List Paragraph"/>
    <w:aliases w:val="Punktlista Almega"/>
    <w:basedOn w:val="Normal"/>
    <w:link w:val="ListstyckeChar"/>
    <w:uiPriority w:val="2"/>
    <w:qFormat/>
    <w:rsid w:val="00A07B70"/>
    <w:pPr>
      <w:numPr>
        <w:numId w:val="1"/>
      </w:numPr>
      <w:spacing w:after="120"/>
    </w:pPr>
  </w:style>
  <w:style w:type="character" w:customStyle="1" w:styleId="Rubrik5Char">
    <w:name w:val="Rubrik 5 Char"/>
    <w:basedOn w:val="Standardstycketeckensnitt"/>
    <w:link w:val="Rubrik5"/>
    <w:rsid w:val="00E715F4"/>
    <w:rPr>
      <w:rFonts w:asciiTheme="majorHAnsi" w:eastAsiaTheme="majorEastAsia" w:hAnsiTheme="majorHAnsi" w:cstheme="majorBidi"/>
    </w:rPr>
  </w:style>
  <w:style w:type="paragraph" w:styleId="Sidhuvud">
    <w:name w:val="header"/>
    <w:basedOn w:val="Normal"/>
    <w:link w:val="SidhuvudChar"/>
    <w:uiPriority w:val="7"/>
    <w:unhideWhenUsed/>
    <w:rsid w:val="00C4135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7"/>
    <w:rsid w:val="00C4135B"/>
  </w:style>
  <w:style w:type="paragraph" w:styleId="Sidfot">
    <w:name w:val="footer"/>
    <w:basedOn w:val="Normal"/>
    <w:link w:val="SidfotChar"/>
    <w:uiPriority w:val="8"/>
    <w:unhideWhenUsed/>
    <w:rsid w:val="00C4135B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8"/>
    <w:rsid w:val="00C4135B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18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18E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B7BC7"/>
    <w:pPr>
      <w:spacing w:after="0" w:line="240" w:lineRule="auto"/>
      <w:ind w:left="0" w:firstLine="0"/>
    </w:pPr>
    <w:rPr>
      <w:sz w:val="24"/>
    </w:rPr>
  </w:style>
  <w:style w:type="paragraph" w:customStyle="1" w:styleId="ALMBrdtext">
    <w:name w:val="ALM_Brödtext"/>
    <w:rsid w:val="004E537F"/>
    <w:pPr>
      <w:tabs>
        <w:tab w:val="left" w:pos="284"/>
        <w:tab w:val="left" w:pos="567"/>
      </w:tabs>
      <w:spacing w:after="0" w:line="240" w:lineRule="auto"/>
      <w:ind w:left="0" w:firstLine="0"/>
    </w:pPr>
    <w:rPr>
      <w:rFonts w:eastAsia="Times New Roman"/>
      <w:sz w:val="24"/>
    </w:rPr>
  </w:style>
  <w:style w:type="paragraph" w:customStyle="1" w:styleId="ALMOmslagsrubrik1">
    <w:name w:val="ALM_Omslagsrubrik 1"/>
    <w:next w:val="ALMOmslagsrubrik2"/>
    <w:rsid w:val="004E537F"/>
    <w:pPr>
      <w:spacing w:before="6300" w:line="240" w:lineRule="auto"/>
      <w:ind w:left="0" w:right="170" w:firstLine="0"/>
      <w:jc w:val="right"/>
    </w:pPr>
    <w:rPr>
      <w:rFonts w:ascii="Arial" w:eastAsia="Times New Roman" w:hAnsi="Arial"/>
      <w:b/>
      <w:sz w:val="36"/>
      <w:lang w:eastAsia="sv-SE"/>
    </w:rPr>
  </w:style>
  <w:style w:type="paragraph" w:customStyle="1" w:styleId="ALMOmslagsrubrik2">
    <w:name w:val="ALM_Omslagsrubrik 2"/>
    <w:rsid w:val="004E537F"/>
    <w:pPr>
      <w:spacing w:after="0" w:line="240" w:lineRule="auto"/>
      <w:ind w:left="567" w:right="170" w:firstLine="0"/>
      <w:jc w:val="right"/>
    </w:pPr>
    <w:rPr>
      <w:rFonts w:eastAsia="Times New Roman"/>
      <w:i/>
      <w:sz w:val="24"/>
      <w:lang w:eastAsia="sv-SE"/>
    </w:rPr>
  </w:style>
  <w:style w:type="character" w:customStyle="1" w:styleId="ALMDatum">
    <w:name w:val="ALM_Datum"/>
    <w:basedOn w:val="Standardstycketeckensnitt"/>
    <w:rsid w:val="004E537F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820508"/>
    <w:pPr>
      <w:spacing w:after="0" w:line="240" w:lineRule="auto"/>
      <w:ind w:left="0" w:firstLine="0"/>
    </w:pPr>
    <w:rPr>
      <w:rFonts w:eastAsia="Calibri"/>
      <w:lang w:eastAsia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umreradlistaAlmega">
    <w:name w:val="Numrerad lista Almega"/>
    <w:basedOn w:val="Liststycke"/>
    <w:link w:val="NumreradlistaAlmegaChar"/>
    <w:qFormat/>
    <w:rsid w:val="00A07B70"/>
    <w:pPr>
      <w:numPr>
        <w:numId w:val="2"/>
      </w:numPr>
      <w:ind w:left="426" w:hanging="426"/>
    </w:pPr>
  </w:style>
  <w:style w:type="character" w:customStyle="1" w:styleId="ListstyckeChar">
    <w:name w:val="Liststycke Char"/>
    <w:aliases w:val="Punktlista Almega Char"/>
    <w:basedOn w:val="Standardstycketeckensnitt"/>
    <w:link w:val="Liststycke"/>
    <w:uiPriority w:val="2"/>
    <w:rsid w:val="00A07B70"/>
    <w:rPr>
      <w:sz w:val="24"/>
    </w:rPr>
  </w:style>
  <w:style w:type="character" w:customStyle="1" w:styleId="NumreradlistaAlmegaChar">
    <w:name w:val="Numrerad lista Almega Char"/>
    <w:basedOn w:val="ListstyckeChar"/>
    <w:link w:val="NumreradlistaAlmega"/>
    <w:rsid w:val="00A07B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E638-3057-4B13-B787-D33199E8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Samuelsson, Pernilla</dc:creator>
  <cp:lastModifiedBy>Mannerfelt, Nanna</cp:lastModifiedBy>
  <cp:revision>2</cp:revision>
  <cp:lastPrinted>2013-01-02T09:05:00Z</cp:lastPrinted>
  <dcterms:created xsi:type="dcterms:W3CDTF">2018-08-28T11:34:00Z</dcterms:created>
  <dcterms:modified xsi:type="dcterms:W3CDTF">2018-08-28T11:34:00Z</dcterms:modified>
</cp:coreProperties>
</file>